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1828" w14:textId="77777777" w:rsidR="00FF4CF3" w:rsidRDefault="00136C06">
      <w:pPr>
        <w:rPr>
          <w:b/>
          <w:color w:val="FF0000"/>
        </w:rPr>
      </w:pPr>
      <w:r>
        <w:rPr>
          <w:b/>
          <w:color w:val="FF0000"/>
        </w:rPr>
        <w:t>CENTRUM EDUKACJI ZAWODOWEJ ALFA SP. Z O.O.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6F1007" w:rsidRPr="00136C06" w14:paraId="7B54054D" w14:textId="77777777" w:rsidTr="006F1007">
        <w:trPr>
          <w:jc w:val="center"/>
        </w:trPr>
        <w:tc>
          <w:tcPr>
            <w:tcW w:w="5000" w:type="pct"/>
            <w:hideMark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22"/>
            </w:tblGrid>
            <w:tr w:rsidR="006F1007" w:rsidRPr="00136C06" w14:paraId="708DACD0" w14:textId="77777777">
              <w:trPr>
                <w:trHeight w:val="4575"/>
                <w:jc w:val="center"/>
              </w:trPr>
              <w:tc>
                <w:tcPr>
                  <w:tcW w:w="9000" w:type="dxa"/>
                  <w:shd w:val="clear" w:color="auto" w:fill="FFFFFF"/>
                  <w:vAlign w:val="center"/>
                  <w:hideMark/>
                </w:tcPr>
                <w:p w14:paraId="525A62D0" w14:textId="77777777" w:rsidR="006F1007" w:rsidRPr="00136C06" w:rsidRDefault="006F1007">
                  <w:pPr>
                    <w:spacing w:line="240" w:lineRule="atLeast"/>
                    <w:rPr>
                      <w:rFonts w:ascii="Tahoma" w:eastAsia="Times New Roman" w:hAnsi="Tahoma" w:cs="Tahoma"/>
                      <w:color w:val="555555"/>
                      <w:sz w:val="18"/>
                      <w:szCs w:val="18"/>
                    </w:rPr>
                  </w:pPr>
                  <w:r w:rsidRPr="00136C06">
                    <w:rPr>
                      <w:rFonts w:ascii="Tahoma" w:hAnsi="Tahoma" w:cs="Tahoma"/>
                      <w:noProof/>
                      <w:lang w:eastAsia="pl-PL"/>
                    </w:rPr>
                    <w:drawing>
                      <wp:anchor distT="0" distB="0" distL="0" distR="0" simplePos="0" relativeHeight="251659264" behindDoc="0" locked="0" layoutInCell="1" allowOverlap="0" wp14:anchorId="15CB7707" wp14:editId="39A20D74">
                        <wp:simplePos x="0" y="0"/>
                        <wp:positionH relativeFrom="column">
                          <wp:posOffset>942975</wp:posOffset>
                        </wp:positionH>
                        <wp:positionV relativeFrom="line">
                          <wp:posOffset>-842010</wp:posOffset>
                        </wp:positionV>
                        <wp:extent cx="3822700" cy="1933575"/>
                        <wp:effectExtent l="0" t="0" r="6350" b="9525"/>
                        <wp:wrapSquare wrapText="bothSides"/>
                        <wp:docPr id="15" name="Obraz 15" descr="Opis: Logo PZU, tytuł Małe dzieci, duży spokój NNw PZU Edukacja. Ochrona dla dzieci i młodzieży − przez cały rok 24/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" descr="Opis: Logo PZU, tytuł Małe dzieci, duży spokój NNw PZU Edukacja. Ochrona dla dzieci i młodzieży − przez cały rok 24/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2700" cy="19335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6F1007" w:rsidRPr="00136C06" w14:paraId="1D718ABD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"/>
                    <w:gridCol w:w="10008"/>
                    <w:gridCol w:w="57"/>
                  </w:tblGrid>
                  <w:tr w:rsidR="006F1007" w:rsidRPr="00136C06" w14:paraId="7F20D723" w14:textId="77777777">
                    <w:trPr>
                      <w:trHeight w:val="300"/>
                      <w:jc w:val="center"/>
                    </w:trPr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062B8CF2" w14:textId="77777777" w:rsidR="006F1007" w:rsidRPr="00136C06" w:rsidRDefault="006F1007">
                        <w:pPr>
                          <w:spacing w:line="240" w:lineRule="atLeast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136C06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7950" w:type="dxa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10008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008"/>
                        </w:tblGrid>
                        <w:tr w:rsidR="006F1007" w:rsidRPr="00136C06" w14:paraId="35D17C52" w14:textId="77777777" w:rsidTr="004812CA">
                          <w:trPr>
                            <w:trHeight w:val="616"/>
                          </w:trPr>
                          <w:tc>
                            <w:tcPr>
                              <w:tcW w:w="10008" w:type="dxa"/>
                              <w:hideMark/>
                            </w:tcPr>
                            <w:tbl>
                              <w:tblPr>
                                <w:tblW w:w="7888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44"/>
                                <w:gridCol w:w="3944"/>
                              </w:tblGrid>
                              <w:tr w:rsidR="006F1007" w:rsidRPr="00136C06" w14:paraId="5832E3BA" w14:textId="77777777" w:rsidTr="004812CA">
                                <w:trPr>
                                  <w:trHeight w:val="616"/>
                                </w:trPr>
                                <w:tc>
                                  <w:tcPr>
                                    <w:tcW w:w="3944" w:type="dxa"/>
                                    <w:hideMark/>
                                  </w:tcPr>
                                  <w:p w14:paraId="4FCACA3F" w14:textId="77777777" w:rsidR="006F1007" w:rsidRPr="00136C06" w:rsidRDefault="006F1007" w:rsidP="003B1DF2">
                                    <w:pPr>
                                      <w:pStyle w:val="NormalnyWeb"/>
                                      <w:spacing w:before="0" w:beforeAutospacing="0" w:after="0" w:afterAutospacing="0" w:line="210" w:lineRule="atLeas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NNW PZU EDUKACJA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AKCJA SZKOLNA 202</w:t>
                                    </w:r>
                                    <w:r w:rsidR="003B1DF2"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6/2027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br/>
                                      <w:t>Ochrona dla młodzieży − przez cały rok 24/7</w:t>
                                    </w:r>
                                  </w:p>
                                </w:tc>
                                <w:tc>
                                  <w:tcPr>
                                    <w:tcW w:w="3944" w:type="dxa"/>
                                    <w:vAlign w:val="center"/>
                                    <w:hideMark/>
                                  </w:tcPr>
                                  <w:p w14:paraId="31BDC4C7" w14:textId="77777777" w:rsidR="006F1007" w:rsidRPr="00136C06" w:rsidRDefault="006F1007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jc w:val="right"/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Fonts w:ascii="Tahoma" w:hAnsi="Tahoma" w:cs="Tahoma"/>
                                        <w:color w:val="6E6E6E"/>
                                        <w:sz w:val="17"/>
                                        <w:szCs w:val="17"/>
                                        <w:lang w:eastAsia="en-US"/>
                                      </w:rPr>
                                      <w:t>MATERIAŁ INFORMACYJNY</w:t>
                                    </w:r>
                                  </w:p>
                                </w:tc>
                              </w:tr>
                            </w:tbl>
                            <w:p w14:paraId="335743D1" w14:textId="77777777" w:rsidR="006F1007" w:rsidRPr="00136C06" w:rsidRDefault="006F1007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1D735A2B" w14:textId="77777777" w:rsidTr="004812CA">
                          <w:trPr>
                            <w:trHeight w:val="220"/>
                          </w:trPr>
                          <w:tc>
                            <w:tcPr>
                              <w:tcW w:w="10008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409B35FF" w14:textId="77777777" w:rsidR="006F1007" w:rsidRPr="00136C06" w:rsidRDefault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F1007" w:rsidRPr="00136C06" w14:paraId="3C7492FB" w14:textId="77777777" w:rsidTr="004812CA">
                          <w:trPr>
                            <w:trHeight w:val="939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6D56F7FD" w14:textId="77777777" w:rsidR="006F1007" w:rsidRPr="00136C06" w:rsidRDefault="006F1007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Żłobek, przedszkole czy szkoła i jeszcze lekcje gry na gitarze, dodatkowy angielski czy trening tenisa? Niezależnie od tego, jak wygląda dzień Twojego dziecka, </w:t>
                              </w:r>
                              <w:r w:rsidRPr="00136C06">
                                <w:rPr>
                                  <w:rStyle w:val="Pogrubienie"/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ubezpieczenie NNW PZU Edukacja</w:t>
                              </w:r>
                              <w:r w:rsidRPr="00136C06">
                                <w:rPr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 xml:space="preserve"> zapewni mu ochronę w razie nieprzewidzianych zdarzeń, takich </w:t>
                              </w:r>
                              <w:r w:rsidRPr="00136C06">
                                <w:rPr>
                                  <w:rStyle w:val="Pogrubienie"/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jak nieszczęśliwy wypadek czy poważne zachorowanie</w:t>
                              </w:r>
                              <w:r w:rsidRPr="00136C06">
                                <w:rPr>
                                  <w:rFonts w:ascii="Tahoma" w:hAnsi="Tahoma" w:cs="Tahoma"/>
                                  <w:color w:val="003C7D"/>
                                  <w:sz w:val="18"/>
                                  <w:szCs w:val="1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6F1007" w:rsidRPr="00136C06" w14:paraId="6E665FF9" w14:textId="77777777" w:rsidTr="004812CA">
                          <w:trPr>
                            <w:trHeight w:val="220"/>
                          </w:trPr>
                          <w:tc>
                            <w:tcPr>
                              <w:tcW w:w="10008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5F377A94" w14:textId="77777777" w:rsidR="006F1007" w:rsidRPr="00136C06" w:rsidRDefault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F1007" w:rsidRPr="00136C06" w14:paraId="0B8544C1" w14:textId="77777777" w:rsidTr="004812CA">
                          <w:trPr>
                            <w:trHeight w:val="910"/>
                          </w:trPr>
                          <w:tc>
                            <w:tcPr>
                              <w:tcW w:w="10008" w:type="dxa"/>
                              <w:shd w:val="clear" w:color="auto" w:fill="E6E6E6"/>
                              <w:vAlign w:val="center"/>
                              <w:hideMark/>
                            </w:tcPr>
                            <w:tbl>
                              <w:tblPr>
                                <w:tblW w:w="7889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60"/>
                                <w:gridCol w:w="6929"/>
                              </w:tblGrid>
                              <w:tr w:rsidR="006F1007" w:rsidRPr="00136C06" w14:paraId="2B4894BC" w14:textId="77777777" w:rsidTr="004812CA">
                                <w:trPr>
                                  <w:trHeight w:val="910"/>
                                </w:trPr>
                                <w:tc>
                                  <w:tcPr>
                                    <w:tcW w:w="952" w:type="dxa"/>
                                    <w:vAlign w:val="center"/>
                                    <w:hideMark/>
                                  </w:tcPr>
                                  <w:p w14:paraId="687CB5FC" w14:textId="77777777" w:rsidR="006F1007" w:rsidRPr="00136C06" w:rsidRDefault="006F1007">
                                    <w:pPr>
                                      <w:rPr>
                                        <w:rFonts w:ascii="Tahoma" w:eastAsia="Times New Roman" w:hAnsi="Tahoma" w:cs="Tahoma"/>
                                        <w:sz w:val="24"/>
                                        <w:szCs w:val="24"/>
                                      </w:rPr>
                                    </w:pPr>
                                    <w:r w:rsidRPr="00136C06">
                                      <w:rPr>
                                        <w:rFonts w:ascii="Tahoma" w:eastAsia="Times New Roman" w:hAnsi="Tahoma" w:cs="Tahoma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18EAE0AD" wp14:editId="05BA15E8">
                                          <wp:extent cx="600075" cy="304800"/>
                                          <wp:effectExtent l="0" t="0" r="9525" b="0"/>
                                          <wp:docPr id="14" name="Obraz 14" descr="Opis: Ikona laptop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4" descr="Opis: Ikona laptop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600075" cy="3048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37" w:type="dxa"/>
                                    <w:vAlign w:val="center"/>
                                    <w:hideMark/>
                                  </w:tcPr>
                                  <w:p w14:paraId="135E7F5B" w14:textId="77777777" w:rsidR="006F1007" w:rsidRPr="00136C06" w:rsidRDefault="006F1007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rPr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Teraz możesz łatwo ubezpieczyć swoje dziecko – </w:t>
                                    </w: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aby to zrobić, wejdź 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b/>
                                        <w:bCs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</w: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na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 </w:t>
                                    </w:r>
                                    <w:hyperlink r:id="rId6" w:history="1">
                                      <w:r w:rsidRPr="00136C06">
                                        <w:rPr>
                                          <w:rStyle w:val="Pogrubienie"/>
                                          <w:rFonts w:ascii="Tahoma" w:hAnsi="Tahoma" w:cs="Tahoma"/>
                                          <w:color w:val="00A8E4"/>
                                          <w:sz w:val="18"/>
                                          <w:szCs w:val="18"/>
                                          <w:lang w:eastAsia="en-US"/>
                                        </w:rPr>
                                        <w:t>ubestrefa.pl </w:t>
                                      </w:r>
                                    </w:hyperlink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i wstaw kod oferty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 Znajdziesz tam informacje o ubezpieczeniu.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003C7D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br/>
                                      <w:t>Szczegółowy zakres każdej z propozycji ubezpieczenia zamieściliśmy w załączniku.</w:t>
                                    </w:r>
                                  </w:p>
                                </w:tc>
                              </w:tr>
                            </w:tbl>
                            <w:p w14:paraId="1A7EBF80" w14:textId="77777777" w:rsidR="006F1007" w:rsidRPr="00136C06" w:rsidRDefault="006F1007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5317097D" w14:textId="77777777" w:rsidTr="004812CA">
                          <w:trPr>
                            <w:trHeight w:val="220"/>
                          </w:trPr>
                          <w:tc>
                            <w:tcPr>
                              <w:tcW w:w="10008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12AB5CE2" w14:textId="77777777" w:rsidR="006F1007" w:rsidRPr="00136C06" w:rsidRDefault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</w:tc>
                        </w:tr>
                        <w:tr w:rsidR="006F1007" w:rsidRPr="00136C06" w14:paraId="0D1DC534" w14:textId="77777777" w:rsidTr="004812CA">
                          <w:trPr>
                            <w:trHeight w:val="220"/>
                          </w:trPr>
                          <w:tc>
                            <w:tcPr>
                              <w:tcW w:w="10008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35D3F3E0" w14:textId="77777777" w:rsidR="006F1007" w:rsidRPr="00136C06" w:rsidRDefault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b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b/>
                                  <w:sz w:val="23"/>
                                  <w:szCs w:val="23"/>
                                </w:rPr>
                                <w:t>Propozycja:</w:t>
                              </w:r>
                            </w:p>
                            <w:p w14:paraId="1F3FAEB2" w14:textId="77777777" w:rsidR="006F1007" w:rsidRPr="00136C06" w:rsidRDefault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</w:p>
                            <w:p w14:paraId="691D9FBA" w14:textId="77777777" w:rsidR="006F1007" w:rsidRPr="006F1007" w:rsidRDefault="006F1007" w:rsidP="006F1007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Suma ubezpieczenia: </w:t>
                              </w:r>
                              <w:r w:rsidRPr="00136C06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0.000zł</w:t>
                              </w:r>
                            </w:p>
                            <w:p w14:paraId="3085A433" w14:textId="77777777" w:rsidR="006F1007" w:rsidRPr="006F1007" w:rsidRDefault="006F1007" w:rsidP="006F1007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</w:p>
                            <w:p w14:paraId="11F8F526" w14:textId="77777777" w:rsidR="006F1007" w:rsidRPr="006F1007" w:rsidRDefault="006F1007" w:rsidP="006F1007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Świadczenia dodatkowe:</w:t>
                              </w:r>
                            </w:p>
                            <w:p w14:paraId="16E16443" w14:textId="77777777" w:rsidR="006F1007" w:rsidRPr="006F1007" w:rsidRDefault="006F1007" w:rsidP="006F1007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- koszty leczenia –</w:t>
                              </w:r>
                              <w:proofErr w:type="spellStart"/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s.u</w:t>
                              </w:r>
                              <w:proofErr w:type="spellEnd"/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 5000zł</w:t>
                              </w:r>
                            </w:p>
                            <w:p w14:paraId="5FD00D51" w14:textId="77777777" w:rsidR="006F1007" w:rsidRPr="006F1007" w:rsidRDefault="006F1007" w:rsidP="006F1007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- wystąpienie zakażenia wirusowego po ekspozycji zawodowej na materiał zakaźny – </w:t>
                              </w:r>
                              <w:proofErr w:type="spellStart"/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s.u</w:t>
                              </w:r>
                              <w:proofErr w:type="spellEnd"/>
                              <w:r w:rsidRPr="006F1007">
                                <w:rPr>
                                  <w:rFonts w:ascii="Tahoma" w:eastAsiaTheme="minorEastAsi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. 5000zł</w:t>
                              </w:r>
                            </w:p>
                            <w:p w14:paraId="4B9BD85B" w14:textId="77777777" w:rsidR="006F1007" w:rsidRPr="00136C06" w:rsidRDefault="006F1007" w:rsidP="006F1007">
                              <w:pPr>
                                <w:spacing w:line="225" w:lineRule="atLeast"/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- zw</w:t>
                              </w:r>
                              <w:r w:rsidR="00CD08BF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rot kosztów leczenia  w wyniku </w:t>
                              </w: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zakażenia wirusowego po ekspozycji zawodowej na materiał zakaźny  - </w:t>
                              </w:r>
                              <w:r w:rsidR="00CD08BF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br/>
                                <w:t xml:space="preserve">  </w:t>
                              </w:r>
                              <w:proofErr w:type="spellStart"/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s.u</w:t>
                              </w:r>
                              <w:proofErr w:type="spellEnd"/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. 5000zł</w:t>
                              </w:r>
                            </w:p>
                            <w:p w14:paraId="34C80588" w14:textId="77777777" w:rsidR="006F1007" w:rsidRPr="00136C06" w:rsidRDefault="006F1007" w:rsidP="006F1007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0"/>
                                  <w:szCs w:val="20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 świadczenie z tyt. </w:t>
                              </w: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w</w:t>
                              </w: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ystąpieni</w:t>
                              </w:r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 xml:space="preserve">a sepsy – </w:t>
                              </w:r>
                              <w:proofErr w:type="spellStart"/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s.u</w:t>
                              </w:r>
                              <w:proofErr w:type="spellEnd"/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20"/>
                                  <w:szCs w:val="20"/>
                                </w:rPr>
                                <w:t>. 500zł</w:t>
                              </w:r>
                            </w:p>
                            <w:p w14:paraId="78891083" w14:textId="77777777" w:rsidR="00491768" w:rsidRPr="00136C06" w:rsidRDefault="006F1007" w:rsidP="00491768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  <w:t> </w:t>
                              </w:r>
                            </w:p>
                            <w:p w14:paraId="3D4B7730" w14:textId="77777777" w:rsidR="00491768" w:rsidRPr="00136C06" w:rsidRDefault="00136C06" w:rsidP="00491768">
                              <w:pPr>
                                <w:spacing w:line="225" w:lineRule="atLeast"/>
                                <w:rPr>
                                  <w:rFonts w:ascii="Tahoma" w:eastAsiaTheme="minorEastAsia" w:hAnsi="Tahoma" w:cs="Tahoma"/>
                                  <w:b/>
                                  <w:i/>
                                  <w:color w:val="555555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b/>
                                  <w:i/>
                                  <w:sz w:val="23"/>
                                  <w:szCs w:val="23"/>
                                </w:rPr>
                                <w:t>S</w:t>
                              </w:r>
                              <w:r w:rsidR="00491768" w:rsidRPr="00491768">
                                <w:rPr>
                                  <w:rFonts w:ascii="Tahoma" w:eastAsiaTheme="minorEastAsia" w:hAnsi="Tahoma" w:cs="Tahoma"/>
                                  <w:b/>
                                  <w:i/>
                                  <w:color w:val="555555"/>
                                </w:rPr>
                                <w:t xml:space="preserve">kładka </w:t>
                              </w:r>
                              <w:r w:rsidR="00491768" w:rsidRPr="00491768">
                                <w:rPr>
                                  <w:rFonts w:ascii="Tahoma" w:eastAsiaTheme="minorEastAsia" w:hAnsi="Tahoma" w:cs="Tahoma"/>
                                  <w:b/>
                                  <w:i/>
                                  <w:color w:val="FF0000"/>
                                </w:rPr>
                                <w:t>9</w:t>
                              </w:r>
                              <w:r w:rsidR="003B1DF2">
                                <w:rPr>
                                  <w:rFonts w:ascii="Tahoma" w:eastAsiaTheme="minorEastAsia" w:hAnsi="Tahoma" w:cs="Tahoma"/>
                                  <w:b/>
                                  <w:i/>
                                  <w:color w:val="FF0000"/>
                                </w:rPr>
                                <w:t>9</w:t>
                              </w:r>
                              <w:r w:rsidR="00491768" w:rsidRPr="00491768">
                                <w:rPr>
                                  <w:rFonts w:ascii="Tahoma" w:eastAsiaTheme="minorEastAsia" w:hAnsi="Tahoma" w:cs="Tahoma"/>
                                  <w:b/>
                                  <w:i/>
                                  <w:color w:val="FF0000"/>
                                </w:rPr>
                                <w:t xml:space="preserve">zł </w:t>
                              </w:r>
                            </w:p>
                            <w:p w14:paraId="1328412F" w14:textId="77777777" w:rsidR="00491768" w:rsidRPr="00491768" w:rsidRDefault="00491768" w:rsidP="00491768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</w:p>
                            <w:p w14:paraId="0A596C43" w14:textId="77777777" w:rsidR="00491768" w:rsidRPr="00136C06" w:rsidRDefault="00491768" w:rsidP="00491768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b/>
                                  <w:color w:val="555555"/>
                                  <w:sz w:val="28"/>
                                  <w:szCs w:val="28"/>
                                </w:rPr>
                                <w:t xml:space="preserve">Kod: </w:t>
                              </w:r>
                              <w:r w:rsidR="003B1DF2">
                                <w:rPr>
                                  <w:rFonts w:ascii="Tahoma" w:hAnsi="Tahoma" w:cs="Tahoma"/>
                                  <w:b/>
                                  <w:color w:val="FF0000"/>
                                  <w:sz w:val="28"/>
                                  <w:szCs w:val="28"/>
                                </w:rPr>
                                <w:t>SEE3R2</w:t>
                              </w:r>
                            </w:p>
                            <w:p w14:paraId="239B050F" w14:textId="77777777" w:rsidR="00491768" w:rsidRPr="00136C06" w:rsidRDefault="00491768">
                              <w:pPr>
                                <w:spacing w:line="225" w:lineRule="atLeast"/>
                                <w:rPr>
                                  <w:rFonts w:ascii="Tahoma" w:eastAsia="Times New Roman" w:hAnsi="Tahoma" w:cs="Tahoma"/>
                                  <w:sz w:val="23"/>
                                  <w:szCs w:val="23"/>
                                </w:rPr>
                              </w:pPr>
                            </w:p>
                          </w:tc>
                        </w:tr>
                        <w:tr w:rsidR="006F1007" w:rsidRPr="00136C06" w14:paraId="04ACD4D4" w14:textId="77777777" w:rsidTr="004812CA">
                          <w:trPr>
                            <w:trHeight w:val="264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tbl>
                              <w:tblPr>
                                <w:tblW w:w="7889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0"/>
                                <w:gridCol w:w="7499"/>
                              </w:tblGrid>
                              <w:tr w:rsidR="006F1007" w:rsidRPr="00136C06" w14:paraId="293B8AAE" w14:textId="77777777" w:rsidTr="004812CA">
                                <w:trPr>
                                  <w:trHeight w:val="234"/>
                                </w:trPr>
                                <w:tc>
                                  <w:tcPr>
                                    <w:tcW w:w="387" w:type="dxa"/>
                                    <w:vAlign w:val="center"/>
                                    <w:hideMark/>
                                  </w:tcPr>
                                  <w:p w14:paraId="4A230A92" w14:textId="77777777" w:rsidR="006F1007" w:rsidRPr="00136C06" w:rsidRDefault="006F1007">
                                    <w:pPr>
                                      <w:rPr>
                                        <w:rFonts w:ascii="Tahoma" w:eastAsia="Times New Roman" w:hAnsi="Tahoma" w:cs="Tahoma"/>
                                        <w:sz w:val="24"/>
                                        <w:szCs w:val="24"/>
                                      </w:rPr>
                                    </w:pPr>
                                    <w:r w:rsidRPr="00136C06">
                                      <w:rPr>
                                        <w:rFonts w:ascii="Tahoma" w:eastAsia="Times New Roman" w:hAnsi="Tahoma" w:cs="Tahoma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4EE71C94" wp14:editId="1340358E">
                                          <wp:extent cx="247650" cy="152400"/>
                                          <wp:effectExtent l="0" t="0" r="0" b="0"/>
                                          <wp:docPr id="13" name="Obraz 13" descr="Opis: Ikona laptop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3" descr="Opis: Ikona laptop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765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502" w:type="dxa"/>
                                    <w:vAlign w:val="center"/>
                                    <w:hideMark/>
                                  </w:tcPr>
                                  <w:p w14:paraId="3D596319" w14:textId="77777777" w:rsidR="006F1007" w:rsidRPr="00136C06" w:rsidRDefault="006F1007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 xml:space="preserve">Jeśli zdecydujesz się na ubezpieczenie, </w:t>
                                    </w: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uzupełnij formularz zgłoszenia</w:t>
                                    </w:r>
                                    <w:r w:rsidRPr="00136C06">
                                      <w:rPr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14:paraId="6C43EB75" w14:textId="77777777" w:rsidR="006F1007" w:rsidRPr="00136C06" w:rsidRDefault="006F1007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0464BE6A" w14:textId="77777777" w:rsidTr="004812CA">
                          <w:trPr>
                            <w:trHeight w:val="73"/>
                          </w:trPr>
                          <w:tc>
                            <w:tcPr>
                              <w:tcW w:w="10008" w:type="dxa"/>
                              <w:shd w:val="clear" w:color="auto" w:fill="FFFFFF"/>
                              <w:vAlign w:val="center"/>
                              <w:hideMark/>
                            </w:tcPr>
                            <w:p w14:paraId="756D7D16" w14:textId="77777777" w:rsidR="006F1007" w:rsidRPr="00136C06" w:rsidRDefault="006F1007">
                              <w:pPr>
                                <w:spacing w:line="75" w:lineRule="atLeast"/>
                                <w:rPr>
                                  <w:rFonts w:ascii="Tahoma" w:eastAsia="Times New Roman" w:hAnsi="Tahoma" w:cs="Tahoma"/>
                                  <w:sz w:val="8"/>
                                  <w:szCs w:val="8"/>
                                </w:rPr>
                              </w:pPr>
                              <w:r w:rsidRPr="00136C06">
                                <w:rPr>
                                  <w:rFonts w:ascii="Tahoma" w:eastAsia="Times New Roman" w:hAnsi="Tahoma" w:cs="Tahoma"/>
                                  <w:sz w:val="8"/>
                                  <w:szCs w:val="8"/>
                                </w:rPr>
                                <w:t> </w:t>
                              </w:r>
                            </w:p>
                          </w:tc>
                        </w:tr>
                        <w:tr w:rsidR="006F1007" w:rsidRPr="00136C06" w14:paraId="6BCF0E5B" w14:textId="77777777" w:rsidTr="004812CA">
                          <w:trPr>
                            <w:trHeight w:val="660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tbl>
                              <w:tblPr>
                                <w:tblW w:w="7889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90"/>
                                <w:gridCol w:w="7499"/>
                              </w:tblGrid>
                              <w:tr w:rsidR="006F1007" w:rsidRPr="00136C06" w14:paraId="14084087" w14:textId="77777777" w:rsidTr="004812CA">
                                <w:trPr>
                                  <w:trHeight w:val="234"/>
                                </w:trPr>
                                <w:tc>
                                  <w:tcPr>
                                    <w:tcW w:w="387" w:type="dxa"/>
                                    <w:vAlign w:val="center"/>
                                    <w:hideMark/>
                                  </w:tcPr>
                                  <w:p w14:paraId="27E9A115" w14:textId="77777777" w:rsidR="006F1007" w:rsidRPr="00136C06" w:rsidRDefault="006F1007">
                                    <w:pPr>
                                      <w:rPr>
                                        <w:rFonts w:ascii="Tahoma" w:eastAsia="Times New Roman" w:hAnsi="Tahoma" w:cs="Tahoma"/>
                                        <w:sz w:val="24"/>
                                        <w:szCs w:val="24"/>
                                      </w:rPr>
                                    </w:pPr>
                                    <w:r w:rsidRPr="00136C06">
                                      <w:rPr>
                                        <w:rFonts w:ascii="Tahoma" w:eastAsia="Times New Roman" w:hAnsi="Tahoma" w:cs="Tahoma"/>
                                        <w:noProof/>
                                        <w:lang w:eastAsia="pl-PL"/>
                                      </w:rPr>
                                      <w:drawing>
                                        <wp:inline distT="0" distB="0" distL="0" distR="0" wp14:anchorId="21534F9F" wp14:editId="142241BC">
                                          <wp:extent cx="247650" cy="152400"/>
                                          <wp:effectExtent l="0" t="0" r="0" b="0"/>
                                          <wp:docPr id="12" name="Obraz 12" descr="Opis: Ikona laptopa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2" descr="Opis: Ikona laptopa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47650" cy="1524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502" w:type="dxa"/>
                                    <w:vAlign w:val="center"/>
                                    <w:hideMark/>
                                  </w:tcPr>
                                  <w:p w14:paraId="48D55B6D" w14:textId="77777777" w:rsidR="006F1007" w:rsidRDefault="006F1007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Style w:val="Pogrubienie"/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Gdy opłacisz składkę, otrzymasz certyfikat/polisę ubezpieczenia.</w:t>
                                    </w:r>
                                  </w:p>
                                  <w:p w14:paraId="3C21324D" w14:textId="77777777" w:rsidR="00136C06" w:rsidRDefault="00136C06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Style w:val="Pogrubienie"/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</w:p>
                                  <w:p w14:paraId="6093754F" w14:textId="77777777" w:rsidR="00136C06" w:rsidRPr="00136C06" w:rsidRDefault="00136C06">
                                    <w:pPr>
                                      <w:pStyle w:val="NormalnyWeb"/>
                                      <w:spacing w:before="0" w:beforeAutospacing="0" w:after="0" w:afterAutospacing="0" w:line="225" w:lineRule="atLeast"/>
                                      <w:rPr>
                                        <w:rFonts w:ascii="Tahoma" w:hAnsi="Tahoma" w:cs="Tahoma"/>
                                        <w:color w:val="555555"/>
                                        <w:sz w:val="18"/>
                                        <w:szCs w:val="18"/>
                                        <w:lang w:eastAsia="en-US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BA032F1" w14:textId="77777777" w:rsidR="006F1007" w:rsidRPr="00136C06" w:rsidRDefault="006F1007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1F34E3E9" w14:textId="77777777" w:rsidTr="004812CA">
                          <w:trPr>
                            <w:trHeight w:val="528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0166ABDA" w14:textId="77777777" w:rsidR="00136C06" w:rsidRDefault="00136C06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</w:p>
                            <w:p w14:paraId="5ADB8829" w14:textId="77777777" w:rsidR="004812CA" w:rsidRPr="00136C06" w:rsidRDefault="004812CA">
                              <w:pPr>
                                <w:rPr>
                                  <w:rFonts w:ascii="Tahoma" w:hAnsi="Tahoma" w:cs="Tahoma"/>
                                </w:rPr>
                              </w:pPr>
                            </w:p>
                            <w:tbl>
                              <w:tblPr>
                                <w:tblW w:w="7889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23"/>
                                <w:gridCol w:w="4966"/>
                              </w:tblGrid>
                              <w:tr w:rsidR="006F1007" w:rsidRPr="00136C06" w14:paraId="65301A55" w14:textId="77777777" w:rsidTr="004812CA">
                                <w:trPr>
                                  <w:trHeight w:val="3261"/>
                                </w:trPr>
                                <w:tc>
                                  <w:tcPr>
                                    <w:tcW w:w="3059" w:type="dxa"/>
                                    <w:vAlign w:val="center"/>
                                    <w:hideMark/>
                                  </w:tcPr>
                                  <w:p w14:paraId="33036F0E" w14:textId="77777777" w:rsidR="006F1007" w:rsidRPr="00136C06" w:rsidRDefault="006F1007">
                                    <w:pPr>
                                      <w:rPr>
                                        <w:rFonts w:ascii="Tahoma" w:eastAsia="Times New Roman" w:hAnsi="Tahoma" w:cs="Tahoma"/>
                                        <w:sz w:val="24"/>
                                        <w:szCs w:val="24"/>
                                      </w:rPr>
                                    </w:pPr>
                                    <w:r w:rsidRPr="00136C06">
                                      <w:rPr>
                                        <w:rFonts w:ascii="Tahoma" w:eastAsia="Times New Roman" w:hAnsi="Tahoma" w:cs="Tahoma"/>
                                        <w:noProof/>
                                        <w:lang w:eastAsia="pl-PL"/>
                                      </w:rPr>
                                      <w:lastRenderedPageBreak/>
                                      <w:drawing>
                                        <wp:inline distT="0" distB="0" distL="0" distR="0" wp14:anchorId="01407AE7" wp14:editId="21B7ACD6">
                                          <wp:extent cx="1381125" cy="1175538"/>
                                          <wp:effectExtent l="0" t="0" r="0" b="5715"/>
                                          <wp:docPr id="11" name="Obraz 11" descr="Opis: Obrazek przedstawiający mamę z dzieckiem bawiących się w park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Obraz 11" descr="Opis: Obrazek przedstawiający mamę z dzieckiem bawiących się w park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89406" cy="1182586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4830" w:type="dxa"/>
                                    <w:vAlign w:val="center"/>
                                  </w:tcPr>
                                  <w:tbl>
                                    <w:tblPr>
                                      <w:tblW w:w="3989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89"/>
                                    </w:tblGrid>
                                    <w:tr w:rsidR="006F1007" w:rsidRPr="00136C06" w14:paraId="0ADCB890" w14:textId="77777777" w:rsidTr="004812CA">
                                      <w:trPr>
                                        <w:trHeight w:val="249"/>
                                      </w:trPr>
                                      <w:tc>
                                        <w:tcPr>
                                          <w:tcW w:w="3989" w:type="dxa"/>
                                          <w:vAlign w:val="center"/>
                                          <w:hideMark/>
                                        </w:tcPr>
                                        <w:p w14:paraId="25C82914" w14:textId="77777777" w:rsidR="006F1007" w:rsidRPr="00136C06" w:rsidRDefault="006F1007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Tahoma" w:hAnsi="Tahoma" w:cs="Tahoma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</w:pPr>
                                          <w:r w:rsidRPr="00136C06">
                                            <w:rPr>
                                              <w:rStyle w:val="Pogrubienie"/>
                                              <w:rFonts w:ascii="Tahoma" w:hAnsi="Tahoma" w:cs="Tahoma"/>
                                              <w:color w:val="003C7D"/>
                                              <w:sz w:val="21"/>
                                              <w:szCs w:val="21"/>
                                              <w:lang w:eastAsia="en-US"/>
                                            </w:rPr>
                                            <w:t>NNW PZU Edukacja to ochrona:</w:t>
                                          </w:r>
                                        </w:p>
                                      </w:tc>
                                    </w:tr>
                                    <w:tr w:rsidR="006F1007" w:rsidRPr="00136C06" w14:paraId="524A232A" w14:textId="77777777" w:rsidTr="004812CA">
                                      <w:trPr>
                                        <w:trHeight w:val="220"/>
                                      </w:trPr>
                                      <w:tc>
                                        <w:tcPr>
                                          <w:tcW w:w="3989" w:type="dxa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14:paraId="50A12D0D" w14:textId="77777777" w:rsidR="006F1007" w:rsidRPr="00136C06" w:rsidRDefault="006F1007">
                                          <w:pPr>
                                            <w:spacing w:line="225" w:lineRule="atLeast"/>
                                            <w:rPr>
                                              <w:rFonts w:ascii="Tahoma" w:eastAsia="Times New Roman" w:hAnsi="Tahoma" w:cs="Tahoma"/>
                                              <w:sz w:val="23"/>
                                              <w:szCs w:val="23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eastAsia="Times New Roman" w:hAnsi="Tahoma" w:cs="Tahoma"/>
                                              <w:sz w:val="23"/>
                                              <w:szCs w:val="23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33DB20" w14:textId="77777777" w:rsidR="006F1007" w:rsidRPr="00136C06" w:rsidRDefault="006F1007">
                                    <w:pPr>
                                      <w:rPr>
                                        <w:rFonts w:ascii="Tahoma" w:eastAsia="Times New Roman" w:hAnsi="Tahoma" w:cs="Tahoma"/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4966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62"/>
                                      <w:gridCol w:w="3904"/>
                                    </w:tblGrid>
                                    <w:tr w:rsidR="006F1007" w:rsidRPr="00136C06" w14:paraId="49DF08EB" w14:textId="77777777" w:rsidTr="004812CA">
                                      <w:trPr>
                                        <w:trHeight w:val="943"/>
                                      </w:trPr>
                                      <w:tc>
                                        <w:tcPr>
                                          <w:tcW w:w="1062" w:type="dxa"/>
                                          <w:hideMark/>
                                        </w:tcPr>
                                        <w:p w14:paraId="3D6A1E70" w14:textId="77777777" w:rsidR="006F1007" w:rsidRPr="00136C06" w:rsidRDefault="006F1007">
                                          <w:pPr>
                                            <w:rPr>
                                              <w:rFonts w:ascii="Tahoma" w:eastAsia="Times New Roman" w:hAnsi="Tahoma" w:cs="Tahoma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eastAsia="Times New Roman" w:hAnsi="Tahoma" w:cs="Tahoma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1E6E5B12" wp14:editId="0AA891E7">
                                                <wp:extent cx="523875" cy="895350"/>
                                                <wp:effectExtent l="0" t="0" r="9525" b="0"/>
                                                <wp:docPr id="10" name="Obraz 10" descr="Opis: Ikona kuli ziemskiej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10" descr="Opis: Ikona kuli ziemskiej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3875" cy="8953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904" w:type="dxa"/>
                                          <w:hideMark/>
                                        </w:tcPr>
                                        <w:p w14:paraId="2B1E70ED" w14:textId="77777777" w:rsidR="006F1007" w:rsidRPr="00136C06" w:rsidRDefault="006F1007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 xml:space="preserve">bez względu na miejsce </w:t>
                                          </w:r>
                                          <w:r w:rsidRPr="00136C06"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br/>
                                            <w:t xml:space="preserve">– ubezpieczenie działa na całym świecie (z wyjątkiem usług </w:t>
                                          </w:r>
                                          <w:proofErr w:type="spellStart"/>
                                          <w:r w:rsidRPr="00136C06"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assistance</w:t>
                                          </w:r>
                                          <w:proofErr w:type="spellEnd"/>
                                          <w:r w:rsidRPr="00136C06"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, które zapewniamy tylko w Polsce),</w:t>
                                          </w:r>
                                        </w:p>
                                      </w:tc>
                                    </w:tr>
                                    <w:tr w:rsidR="006F1007" w:rsidRPr="00136C06" w14:paraId="27F1E1EA" w14:textId="77777777" w:rsidTr="004812CA">
                                      <w:trPr>
                                        <w:trHeight w:val="501"/>
                                      </w:trPr>
                                      <w:tc>
                                        <w:tcPr>
                                          <w:tcW w:w="1062" w:type="dxa"/>
                                          <w:vAlign w:val="center"/>
                                          <w:hideMark/>
                                        </w:tcPr>
                                        <w:p w14:paraId="0C65EA87" w14:textId="77777777" w:rsidR="006F1007" w:rsidRPr="00136C06" w:rsidRDefault="006F1007">
                                          <w:pPr>
                                            <w:rPr>
                                              <w:rFonts w:ascii="Tahoma" w:eastAsia="Times New Roman" w:hAnsi="Tahoma" w:cs="Tahoma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eastAsia="Times New Roman" w:hAnsi="Tahoma" w:cs="Tahoma"/>
                                              <w:noProof/>
                                              <w:lang w:eastAsia="pl-PL"/>
                                            </w:rPr>
                                            <w:drawing>
                                              <wp:inline distT="0" distB="0" distL="0" distR="0" wp14:anchorId="7FF20A44" wp14:editId="0380D5DE">
                                                <wp:extent cx="523875" cy="400050"/>
                                                <wp:effectExtent l="0" t="0" r="9525" b="0"/>
                                                <wp:docPr id="9" name="Obraz 9" descr="Opis: Pobierz grafiki.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Obraz 9" descr="Opis: Pobierz grafiki.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23875" cy="4000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904" w:type="dxa"/>
                                          <w:vAlign w:val="center"/>
                                          <w:hideMark/>
                                        </w:tcPr>
                                        <w:p w14:paraId="3CE2F7A3" w14:textId="77777777" w:rsidR="006F1007" w:rsidRDefault="006F1007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  <w:t>bez względu na czas – ochrona działa 24 godziny na dobę przez cały okres ubezpieczenia.</w:t>
                                          </w:r>
                                        </w:p>
                                        <w:p w14:paraId="6A4303B3" w14:textId="77777777" w:rsidR="004812CA" w:rsidRPr="00136C06" w:rsidRDefault="004812CA">
                                          <w:pPr>
                                            <w:pStyle w:val="NormalnyWeb"/>
                                            <w:spacing w:before="0" w:beforeAutospacing="0" w:after="0" w:afterAutospacing="0" w:line="240" w:lineRule="atLeast"/>
                                            <w:rPr>
                                              <w:rFonts w:ascii="Tahoma" w:hAnsi="Tahoma" w:cs="Tahoma"/>
                                              <w:color w:val="555555"/>
                                              <w:sz w:val="18"/>
                                              <w:szCs w:val="18"/>
                                              <w:lang w:eastAsia="en-US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5749977" w14:textId="77777777" w:rsidR="006F1007" w:rsidRPr="00136C06" w:rsidRDefault="006F1007">
                                    <w:pPr>
                                      <w:rPr>
                                        <w:rFonts w:ascii="Tahoma" w:hAnsi="Tahoma" w:cs="Tahoma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6F2040" w14:textId="77777777" w:rsidR="006F1007" w:rsidRPr="00136C06" w:rsidRDefault="006F1007">
                              <w:pPr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70E7A6D5" w14:textId="77777777" w:rsidTr="004812CA">
                          <w:trPr>
                            <w:trHeight w:val="8472"/>
                          </w:trPr>
                          <w:tc>
                            <w:tcPr>
                              <w:tcW w:w="10008" w:type="dxa"/>
                              <w:shd w:val="clear" w:color="auto" w:fill="009EDE"/>
                              <w:vAlign w:val="center"/>
                              <w:hideMark/>
                            </w:tcPr>
                            <w:tbl>
                              <w:tblPr>
                                <w:tblW w:w="9256" w:type="dxa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256"/>
                              </w:tblGrid>
                              <w:tr w:rsidR="006F1007" w:rsidRPr="00136C06" w14:paraId="776A925C" w14:textId="77777777" w:rsidTr="004812CA">
                                <w:trPr>
                                  <w:trHeight w:val="686"/>
                                  <w:jc w:val="center"/>
                                </w:trPr>
                                <w:tc>
                                  <w:tcPr>
                                    <w:tcW w:w="9256" w:type="dxa"/>
                                    <w:vAlign w:val="center"/>
                                    <w:hideMark/>
                                  </w:tcPr>
                                  <w:p w14:paraId="4B181F03" w14:textId="77777777" w:rsidR="006F1007" w:rsidRPr="00136C06" w:rsidRDefault="006F1007">
                                    <w:pPr>
                                      <w:pStyle w:val="NormalnyWeb"/>
                                      <w:spacing w:before="0" w:beforeAutospacing="0" w:after="0" w:afterAutospacing="0" w:line="240" w:lineRule="atLeast"/>
                                      <w:rPr>
                                        <w:rFonts w:ascii="Tahoma" w:hAnsi="Tahoma" w:cs="Tahoma"/>
                                        <w:color w:val="FFFFFF"/>
                                        <w:sz w:val="16"/>
                                        <w:szCs w:val="16"/>
                                        <w:lang w:eastAsia="en-US"/>
                                      </w:rPr>
                                    </w:pPr>
                                    <w:r w:rsidRPr="00136C06">
                                      <w:rPr>
                                        <w:rStyle w:val="Pogrubienie"/>
                                        <w:rFonts w:ascii="Tahoma" w:hAnsi="Tahoma" w:cs="Tahoma"/>
                                        <w:color w:val="FFFFFF"/>
                                        <w:sz w:val="16"/>
                                        <w:szCs w:val="16"/>
                                        <w:lang w:eastAsia="en-US"/>
                                      </w:rPr>
                                      <w:lastRenderedPageBreak/>
                                      <w:t>Ubezpieczenie obejmuje m.in.:</w:t>
                                    </w:r>
                                  </w:p>
                                </w:tc>
                              </w:tr>
                              <w:tr w:rsidR="006F1007" w:rsidRPr="00136C06" w14:paraId="21F176B9" w14:textId="77777777" w:rsidTr="004812CA">
                                <w:trPr>
                                  <w:trHeight w:val="5885"/>
                                  <w:jc w:val="center"/>
                                </w:trPr>
                                <w:tc>
                                  <w:tcPr>
                                    <w:tcW w:w="9256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255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920"/>
                                      <w:gridCol w:w="65"/>
                                      <w:gridCol w:w="5270"/>
                                    </w:tblGrid>
                                    <w:tr w:rsidR="006F1007" w:rsidRPr="00136C06" w14:paraId="58F36BDA" w14:textId="77777777" w:rsidTr="004812CA">
                                      <w:trPr>
                                        <w:trHeight w:val="1237"/>
                                        <w:jc w:val="center"/>
                                      </w:trPr>
                                      <w:tc>
                                        <w:tcPr>
                                          <w:tcW w:w="3920" w:type="dxa"/>
                                        </w:tcPr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45"/>
                                            <w:gridCol w:w="2972"/>
                                          </w:tblGrid>
                                          <w:tr w:rsidR="006F1007" w:rsidRPr="00136C06" w14:paraId="28EAF4E5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945" w:type="dxa"/>
                                                <w:hideMark/>
                                              </w:tcPr>
                                              <w:p w14:paraId="4E7DDAE4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00996AF6" wp14:editId="18A91385">
                                                      <wp:extent cx="447675" cy="476250"/>
                                                      <wp:effectExtent l="0" t="0" r="9525" b="0"/>
                                                      <wp:docPr id="8" name="Obraz 8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8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1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476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972" w:type="dxa"/>
                                                <w:hideMark/>
                                              </w:tcPr>
                                              <w:p w14:paraId="4D434640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złamania, zwichnięcia, oparzenia, odmrożenia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, wstrząśnienie lub podejrzenie wstrząśnienia mózgu, pogryzienie, ukąszenie, porażenie prądem lub piorunem oraz zatrucie gazami i produktami chemicznymi,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8C1C164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54C1BA0E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1C250F1E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270B81DB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45"/>
                                            <w:gridCol w:w="2972"/>
                                          </w:tblGrid>
                                          <w:tr w:rsidR="006F1007" w:rsidRPr="00136C06" w14:paraId="3D5E23EB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945" w:type="dxa"/>
                                                <w:hideMark/>
                                              </w:tcPr>
                                              <w:p w14:paraId="7F816F11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295E98FB" wp14:editId="2D1F94FD">
                                                      <wp:extent cx="447675" cy="476250"/>
                                                      <wp:effectExtent l="0" t="0" r="9525" b="0"/>
                                                      <wp:docPr id="7" name="Obraz 7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7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2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476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972" w:type="dxa"/>
                                                <w:hideMark/>
                                              </w:tcPr>
                                              <w:p w14:paraId="238EEE71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poważne choroby: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m.in. cukrzycę typu 1, neuroboreliozę, wściekliznę czy sepsę,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F94B10E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0CC1CD10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66595940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1E48601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45"/>
                                            <w:gridCol w:w="2972"/>
                                          </w:tblGrid>
                                          <w:tr w:rsidR="006F1007" w:rsidRPr="00136C06" w14:paraId="60089CCB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945" w:type="dxa"/>
                                                <w:hideMark/>
                                              </w:tcPr>
                                              <w:p w14:paraId="36F587C4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2FA367CB" wp14:editId="2AD1A995">
                                                      <wp:extent cx="447675" cy="476250"/>
                                                      <wp:effectExtent l="0" t="0" r="9525" b="0"/>
                                                      <wp:docPr id="6" name="Obraz 6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6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3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476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972" w:type="dxa"/>
                                                <w:hideMark/>
                                              </w:tcPr>
                                              <w:p w14:paraId="046634EA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wypadki podczas wycieczek szkolnych, za które </w:t>
                                                </w: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wypłacimy odszkodowanie wyższe niż w razie wypadku, do którego doszło w innych okolicznościach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– 1,5% sumy ubezpieczenia za każdy 1% uszczerbku na zdrowiu,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57402E5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25AC8664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0E9FDB4B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6AC825E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45"/>
                                            <w:gridCol w:w="2972"/>
                                          </w:tblGrid>
                                          <w:tr w:rsidR="006F1007" w:rsidRPr="00136C06" w14:paraId="60256906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945" w:type="dxa"/>
                                                <w:hideMark/>
                                              </w:tcPr>
                                              <w:p w14:paraId="03123A67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48637841" wp14:editId="2B0943DF">
                                                      <wp:extent cx="447675" cy="476250"/>
                                                      <wp:effectExtent l="0" t="0" r="9525" b="0"/>
                                                      <wp:docPr id="5" name="Obraz 5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5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4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476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972" w:type="dxa"/>
                                                <w:hideMark/>
                                              </w:tcPr>
                                              <w:p w14:paraId="6D572442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NOWOŚĆ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b/>
                                                    <w:bCs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br/>
                                                </w: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zwrot poniesionych kosztów wycieczki szkolnej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(do 500 zł), jeśli dziecko nie weźmie w niej udziału</w:t>
                                                </w:r>
                                              </w:p>
                                              <w:p w14:paraId="4316E393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z powodu nieszczęśliwego wypadku,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163AF73B" w14:textId="77777777" w:rsidR="006F1007" w:rsidRPr="00136C06" w:rsidRDefault="006F1007">
                                          <w:pPr>
                                            <w:rPr>
                                              <w:rFonts w:ascii="Tahoma" w:hAnsi="Tahoma" w:cs="Tahoma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65" w:type="dxa"/>
                                          <w:vAlign w:val="center"/>
                                          <w:hideMark/>
                                        </w:tcPr>
                                        <w:p w14:paraId="6F2B430F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 w:rsidRPr="00136C06">
                                            <w:rPr>
                                              <w:rFonts w:ascii="Tahoma" w:eastAsia="Times New Roman" w:hAnsi="Tahoma" w:cs="Tahoma"/>
                                              <w:sz w:val="16"/>
                                              <w:szCs w:val="16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270" w:type="dxa"/>
                                        </w:tcPr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103"/>
                                            <w:gridCol w:w="2814"/>
                                          </w:tblGrid>
                                          <w:tr w:rsidR="006F1007" w:rsidRPr="00136C06" w14:paraId="5E5AB972" w14:textId="77777777" w:rsidTr="004812CA">
                                            <w:trPr>
                                              <w:trHeight w:val="576"/>
                                            </w:trPr>
                                            <w:tc>
                                              <w:tcPr>
                                                <w:tcW w:w="1103" w:type="dxa"/>
                                                <w:hideMark/>
                                              </w:tcPr>
                                              <w:p w14:paraId="69B8923B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1D7D9389" wp14:editId="7591BA38">
                                                      <wp:extent cx="523875" cy="400050"/>
                                                      <wp:effectExtent l="0" t="0" r="9525" b="0"/>
                                                      <wp:docPr id="4" name="Obraz 4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15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5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23875" cy="4000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14" w:type="dxa"/>
                                                <w:hideMark/>
                                              </w:tcPr>
                                              <w:p w14:paraId="68CEBDF8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wypadki spowodowane uprawianiem sportów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(rekreacyjnie i wyczynowo) – nawet tych wysokiego ryzyka,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98928E6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68D2A621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7DF2DB43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43C2583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103"/>
                                            <w:gridCol w:w="2814"/>
                                          </w:tblGrid>
                                          <w:tr w:rsidR="006F1007" w:rsidRPr="00136C06" w14:paraId="22F8F415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1103" w:type="dxa"/>
                                                <w:hideMark/>
                                              </w:tcPr>
                                              <w:p w14:paraId="42781783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72A1F32C" wp14:editId="49FAD080">
                                                      <wp:extent cx="523875" cy="476250"/>
                                                      <wp:effectExtent l="0" t="0" r="9525" b="0"/>
                                                      <wp:docPr id="3" name="Obraz 3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3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238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14" w:type="dxa"/>
                                                <w:hideMark/>
                                              </w:tcPr>
                                              <w:p w14:paraId="142ADF6C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zwrot kosztów naprawy okularów korekcyjnych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zniszczonych</w:t>
                                                </w:r>
                                              </w:p>
                                              <w:p w14:paraId="4BC9FC1D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lub uszkodzonych w wyniku nieszczęśliwego wypadku</w:t>
                                                </w:r>
                                              </w:p>
                                              <w:p w14:paraId="1ED9C21F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albo zakupu nowych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3B894C8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331B6B86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1B309D9E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DF8C534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103"/>
                                            <w:gridCol w:w="2814"/>
                                          </w:tblGrid>
                                          <w:tr w:rsidR="006F1007" w:rsidRPr="00136C06" w14:paraId="1F2160B1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1103" w:type="dxa"/>
                                                <w:hideMark/>
                                              </w:tcPr>
                                              <w:p w14:paraId="0BB22759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361D9F88" wp14:editId="297E06DD">
                                                      <wp:extent cx="523875" cy="476250"/>
                                                      <wp:effectExtent l="0" t="0" r="9525" b="0"/>
                                                      <wp:docPr id="2" name="Obraz 2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2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238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14" w:type="dxa"/>
                                                <w:hideMark/>
                                              </w:tcPr>
                                              <w:p w14:paraId="4C9C3170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zwrot kosztów leczenia i rehabilitacji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, a także zakupu 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br/>
                                                </w:r>
                                                <w:proofErr w:type="spellStart"/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ortez</w:t>
                                                </w:r>
                                                <w:proofErr w:type="spellEnd"/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, szyn, gorsetów i aparatów słuchowych oraz kosztów odbudowy stomatologicznej zębów stałych,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E873952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4434D917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04AEE286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A7919DA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17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103"/>
                                            <w:gridCol w:w="2814"/>
                                          </w:tblGrid>
                                          <w:tr w:rsidR="006F1007" w:rsidRPr="00136C06" w14:paraId="0D793DB6" w14:textId="77777777" w:rsidTr="004812CA">
                                            <w:trPr>
                                              <w:trHeight w:val="686"/>
                                            </w:trPr>
                                            <w:tc>
                                              <w:tcPr>
                                                <w:tcW w:w="1103" w:type="dxa"/>
                                                <w:hideMark/>
                                              </w:tcPr>
                                              <w:p w14:paraId="52E19982" w14:textId="77777777" w:rsidR="006F1007" w:rsidRPr="00136C06" w:rsidRDefault="006F1007">
                                                <w:pPr>
                                                  <w:spacing w:line="210" w:lineRule="atLeast"/>
                                                  <w:jc w:val="center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noProof/>
                                                    <w:sz w:val="16"/>
                                                    <w:szCs w:val="16"/>
                                                    <w:lang w:eastAsia="pl-PL"/>
                                                  </w:rPr>
                                                  <w:drawing>
                                                    <wp:inline distT="0" distB="0" distL="0" distR="0" wp14:anchorId="62DA19AF" wp14:editId="641840C3">
                                                      <wp:extent cx="523875" cy="476250"/>
                                                      <wp:effectExtent l="0" t="0" r="9525" b="0"/>
                                                      <wp:docPr id="1" name="Obraz 1" descr="Opis: Pobierz grafiki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Obraz 1" descr="Opis: Pobierz grafiki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18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23875" cy="4762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814" w:type="dxa"/>
                                                <w:hideMark/>
                                              </w:tcPr>
                                              <w:p w14:paraId="33CAFDD9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usługi </w:t>
                                                </w:r>
                                                <w:proofErr w:type="spellStart"/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assistance</w:t>
                                                </w:r>
                                                <w:proofErr w:type="spellEnd"/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:</w:t>
                                                </w:r>
                                                <w:r w:rsidRPr="00136C06"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 xml:space="preserve"> pomoc medyczną, rehabilitacyjną i pielęgniarską, pomoc psychologa (nawet do 2000 zł) oraz korepetycje (do 1200 zł)...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7F41145A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392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920"/>
                                          </w:tblGrid>
                                          <w:tr w:rsidR="006F1007" w:rsidRPr="00136C06" w14:paraId="45A856FE" w14:textId="77777777" w:rsidTr="004812CA">
                                            <w:trPr>
                                              <w:trHeight w:val="274"/>
                                            </w:trPr>
                                            <w:tc>
                                              <w:tcPr>
                                                <w:tcW w:w="3920" w:type="dxa"/>
                                                <w:vAlign w:val="center"/>
                                                <w:hideMark/>
                                              </w:tcPr>
                                              <w:p w14:paraId="7EB6CB76" w14:textId="77777777" w:rsidR="006F1007" w:rsidRPr="00136C06" w:rsidRDefault="006F1007">
                                                <w:pPr>
                                                  <w:spacing w:line="300" w:lineRule="atLeast"/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Fonts w:ascii="Tahoma" w:eastAsia="Times New Roman" w:hAnsi="Tahoma" w:cs="Tahoma"/>
                                                    <w:sz w:val="16"/>
                                                    <w:szCs w:val="16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61E221E" w14:textId="77777777" w:rsidR="006F1007" w:rsidRPr="00136C06" w:rsidRDefault="006F1007">
                                          <w:pPr>
                                            <w:spacing w:line="210" w:lineRule="atLeast"/>
                                            <w:rPr>
                                              <w:rFonts w:ascii="Tahoma" w:eastAsia="Times New Roman" w:hAnsi="Tahoma" w:cs="Tahoma"/>
                                              <w:vanish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27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270"/>
                                          </w:tblGrid>
                                          <w:tr w:rsidR="006F1007" w:rsidRPr="00136C06" w14:paraId="4FC15D64" w14:textId="77777777" w:rsidTr="004812CA">
                                            <w:trPr>
                                              <w:trHeight w:val="412"/>
                                            </w:trPr>
                                            <w:tc>
                                              <w:tcPr>
                                                <w:tcW w:w="5270" w:type="dxa"/>
                                                <w:hideMark/>
                                              </w:tcPr>
                                              <w:p w14:paraId="2D0FBC8E" w14:textId="77777777" w:rsidR="006F1007" w:rsidRPr="00136C06" w:rsidRDefault="006F1007">
                                                <w:pPr>
                                                  <w:pStyle w:val="NormalnyWeb"/>
                                                  <w:spacing w:before="0" w:beforeAutospacing="0" w:after="0" w:afterAutospacing="0" w:line="240" w:lineRule="atLeast"/>
                                                  <w:rPr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</w:pPr>
                                                <w:r w:rsidRPr="00136C06">
                                                  <w:rPr>
                                                    <w:rStyle w:val="Pogrubienie"/>
                                                    <w:rFonts w:ascii="Tahoma" w:hAnsi="Tahoma" w:cs="Tahoma"/>
                                                    <w:color w:val="FFFFFF"/>
                                                    <w:sz w:val="16"/>
                                                    <w:szCs w:val="16"/>
                                                    <w:lang w:eastAsia="en-US"/>
                                                  </w:rPr>
                                                  <w:t>…a to jeszcze nie wszystko.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8289BF2" w14:textId="77777777" w:rsidR="006F1007" w:rsidRPr="00136C06" w:rsidRDefault="006F1007">
                                          <w:pPr>
                                            <w:rPr>
                                              <w:rFonts w:ascii="Tahoma" w:hAnsi="Tahoma" w:cs="Tahoma"/>
                                              <w:sz w:val="16"/>
                                              <w:szCs w:val="16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D7D7B57" w14:textId="77777777" w:rsidR="006F1007" w:rsidRPr="00136C06" w:rsidRDefault="006F1007">
                                    <w:pPr>
                                      <w:jc w:val="center"/>
                                      <w:rPr>
                                        <w:rFonts w:ascii="Tahoma" w:hAnsi="Tahoma" w:cs="Tahoma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6460F0" w14:textId="77777777" w:rsidR="006F1007" w:rsidRPr="00136C06" w:rsidRDefault="006F1007">
                              <w:pP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6F1007" w:rsidRPr="00136C06" w14:paraId="29302704" w14:textId="77777777" w:rsidTr="004812CA">
                          <w:trPr>
                            <w:trHeight w:val="704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01F83CCF" w14:textId="77777777" w:rsidR="004812CA" w:rsidRDefault="004812CA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Style w:val="Pogrubienie"/>
                                  <w:rFonts w:ascii="Tahoma" w:hAnsi="Tahoma" w:cs="Tahoma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</w:p>
                            <w:p w14:paraId="2B417564" w14:textId="77777777" w:rsidR="006F1007" w:rsidRDefault="006F1007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Style w:val="Pogrubienie"/>
                                  <w:rFonts w:ascii="Tahoma" w:hAnsi="Tahoma" w:cs="Tahoma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  <w:r w:rsidRPr="00136C06">
                                <w:rPr>
                                  <w:rStyle w:val="Pogrubienie"/>
                                  <w:rFonts w:ascii="Tahoma" w:hAnsi="Tahoma" w:cs="Tahoma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  <w:t>Masz pytania? Chętnie na nie odpowiem</w:t>
                              </w:r>
                            </w:p>
                            <w:p w14:paraId="09414CE8" w14:textId="77777777" w:rsidR="004812CA" w:rsidRPr="00136C06" w:rsidRDefault="004812CA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003C7D"/>
                                  <w:sz w:val="20"/>
                                  <w:szCs w:val="20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6F1007" w:rsidRPr="00136C06" w14:paraId="67989818" w14:textId="77777777" w:rsidTr="004812CA">
                          <w:trPr>
                            <w:trHeight w:val="234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375589EA" w14:textId="77777777" w:rsidR="006F1007" w:rsidRPr="00136C06" w:rsidRDefault="00AA5157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Anna Antonowicz</w:t>
                              </w:r>
                            </w:p>
                          </w:tc>
                        </w:tr>
                        <w:tr w:rsidR="006F1007" w:rsidRPr="00136C06" w14:paraId="493FB3EA" w14:textId="77777777" w:rsidTr="004812CA">
                          <w:trPr>
                            <w:trHeight w:val="234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640FB280" w14:textId="77777777" w:rsidR="006F1007" w:rsidRPr="00136C06" w:rsidRDefault="006F1007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Doradca PZU</w:t>
                              </w:r>
                            </w:p>
                          </w:tc>
                        </w:tr>
                        <w:tr w:rsidR="006F1007" w:rsidRPr="00136C06" w14:paraId="5EB7438E" w14:textId="77777777" w:rsidTr="004812CA">
                          <w:trPr>
                            <w:trHeight w:val="469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2BE5E290" w14:textId="77777777" w:rsidR="006F1007" w:rsidRDefault="006F1007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  <w:r w:rsidRPr="00136C06"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 xml:space="preserve">tel.: </w:t>
                              </w:r>
                              <w:r w:rsidR="00AA5157"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  <w:t>501-501-041</w:t>
                              </w:r>
                            </w:p>
                            <w:p w14:paraId="2D317DE3" w14:textId="77777777" w:rsidR="004812CA" w:rsidRPr="00136C06" w:rsidRDefault="004812CA">
                              <w:pPr>
                                <w:pStyle w:val="NormalnyWeb"/>
                                <w:spacing w:before="0" w:beforeAutospacing="0" w:after="0" w:afterAutospacing="0" w:line="240" w:lineRule="atLeast"/>
                                <w:rPr>
                                  <w:rFonts w:ascii="Tahoma" w:hAnsi="Tahoma" w:cs="Tahoma"/>
                                  <w:color w:val="555555"/>
                                  <w:sz w:val="18"/>
                                  <w:szCs w:val="1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6F1007" w:rsidRPr="00136C06" w14:paraId="27D8E5FD" w14:textId="77777777" w:rsidTr="004812CA">
                          <w:trPr>
                            <w:trHeight w:val="78"/>
                          </w:trPr>
                          <w:tc>
                            <w:tcPr>
                              <w:tcW w:w="10008" w:type="dxa"/>
                              <w:vAlign w:val="center"/>
                              <w:hideMark/>
                            </w:tcPr>
                            <w:p w14:paraId="37A7937A" w14:textId="77777777" w:rsidR="00136C06" w:rsidRDefault="00136C06">
                              <w:pPr>
                                <w:pStyle w:val="NormalnyWeb"/>
                                <w:spacing w:before="0" w:beforeAutospacing="0" w:after="0" w:afterAutospacing="0" w:line="150" w:lineRule="atLeast"/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</w:pPr>
                            </w:p>
                            <w:p w14:paraId="32D17096" w14:textId="77777777" w:rsidR="006F1007" w:rsidRPr="00136C06" w:rsidRDefault="004812CA">
                              <w:pPr>
                                <w:pStyle w:val="NormalnyWeb"/>
                                <w:spacing w:before="0" w:beforeAutospacing="0" w:after="0" w:afterAutospacing="0" w:line="150" w:lineRule="atLeast"/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t xml:space="preserve">Zakładem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t xml:space="preserve">ubezpieczeń jest PZU SA. Ten materiał nie jest ofertą w rozumieniu art. 66 Kodeksu cywilnego i ma charakter wyłącznie informacyjny.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 xml:space="preserve">Szczegółowe informacje o zakresie ubezpieczenia, w tym o </w:t>
                              </w:r>
                              <w:r w:rsidR="00491768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t>włączeniach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t xml:space="preserve"> i ograniczeniach odpowiedzialności, znajdziesz w aktualnych ogólnych warunkach ubezpieczenia (OWU) NNW PZU Edukacja, dostępnych u naszych agentów, w naszych oddziałach i na pzu.pl oraz w postanowieniach dodatkowych i odbiegających od OWU NNW PZU Edukacja, dostępnych w naszych oddziałach i u naszych agentów.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> 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 xml:space="preserve">Powszechny Zakład Ubezpieczeń Spółka Akcyjna (PZU SA), Sąd Rejonowy dla m.st. Warszawy, XIII Wydział Gospodarczy Krajowego Rejestru Sądowego,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 xml:space="preserve">KRS: 9831, NIP: 526-025-10-49, kapitał zakładowy: 86 352 300 zł, wpłacony w całości, Rondo Ignacego Daszyńskiego 4, 00-843 Warszawa, pzu.pl,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 xml:space="preserve">infolinia: 801 102 102 (opłata zgodna z taryfą operatora).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> 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 xml:space="preserve">Wiadomość ta jest przeznaczona wyłącznie dla jej zamierzonego adresata i może zawierać informacje zastrzeżone oraz prawnie chronione. </w:t>
                              </w:r>
                              <w:r w:rsidR="006F1007" w:rsidRPr="00136C06">
                                <w:rPr>
                                  <w:rFonts w:ascii="Tahoma" w:hAnsi="Tahoma" w:cs="Tahoma"/>
                                  <w:color w:val="555555"/>
                                  <w:sz w:val="10"/>
                                  <w:szCs w:val="10"/>
                                  <w:lang w:eastAsia="en-US"/>
                                </w:rPr>
                                <w:br/>
                                <w:t>Jeśli przez pomyłkę otrzymali Państwo tę wiadomość, proszę poinformować nadawcę o tym fakcie i usunąć wiadomość wraz z załącznikami.</w:t>
                              </w:r>
                            </w:p>
                          </w:tc>
                        </w:tr>
                      </w:tbl>
                      <w:p w14:paraId="46FBD6ED" w14:textId="77777777" w:rsidR="006F1007" w:rsidRPr="00136C06" w:rsidRDefault="006F1007">
                        <w:pPr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25" w:type="dxa"/>
                        <w:shd w:val="clear" w:color="auto" w:fill="FFFFFF"/>
                        <w:vAlign w:val="center"/>
                        <w:hideMark/>
                      </w:tcPr>
                      <w:p w14:paraId="46712EE5" w14:textId="77777777" w:rsidR="006F1007" w:rsidRPr="00136C06" w:rsidRDefault="006F1007">
                        <w:pPr>
                          <w:spacing w:line="240" w:lineRule="atLeast"/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</w:pPr>
                        <w:r w:rsidRPr="00136C06">
                          <w:rPr>
                            <w:rFonts w:ascii="Tahoma" w:eastAsia="Times New Roman" w:hAnsi="Tahoma" w:cs="Tahoma"/>
                            <w:color w:val="555555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</w:tr>
                </w:tbl>
                <w:p w14:paraId="29EA52A7" w14:textId="77777777" w:rsidR="006F1007" w:rsidRPr="00136C06" w:rsidRDefault="006F100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27E445BC" w14:textId="77777777" w:rsidR="006F1007" w:rsidRPr="00136C06" w:rsidRDefault="006F100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15C4A2A" w14:textId="77777777" w:rsidR="00FF4CF3" w:rsidRPr="00136C06" w:rsidRDefault="00FF4CF3">
      <w:pPr>
        <w:rPr>
          <w:rFonts w:ascii="Tahoma" w:hAnsi="Tahoma" w:cs="Tahoma"/>
          <w:b/>
          <w:color w:val="FF0000"/>
        </w:rPr>
      </w:pPr>
    </w:p>
    <w:p w14:paraId="2C961C61" w14:textId="77777777" w:rsidR="00FF4CF3" w:rsidRPr="00136C06" w:rsidRDefault="00FF4CF3">
      <w:pPr>
        <w:rPr>
          <w:rFonts w:ascii="Tahoma" w:hAnsi="Tahoma" w:cs="Tahoma"/>
          <w:b/>
          <w:color w:val="FF0000"/>
        </w:rPr>
      </w:pPr>
    </w:p>
    <w:sectPr w:rsidR="00FF4CF3" w:rsidRPr="00136C06" w:rsidSect="004812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A30"/>
    <w:rsid w:val="00097C9A"/>
    <w:rsid w:val="000F74B9"/>
    <w:rsid w:val="00136C06"/>
    <w:rsid w:val="00214AAC"/>
    <w:rsid w:val="003B1DF2"/>
    <w:rsid w:val="004812CA"/>
    <w:rsid w:val="00491768"/>
    <w:rsid w:val="006F1007"/>
    <w:rsid w:val="006F4708"/>
    <w:rsid w:val="00AA5157"/>
    <w:rsid w:val="00B612C9"/>
    <w:rsid w:val="00C37451"/>
    <w:rsid w:val="00C658F3"/>
    <w:rsid w:val="00CD08BF"/>
    <w:rsid w:val="00D77650"/>
    <w:rsid w:val="00DA7A30"/>
    <w:rsid w:val="00DB4920"/>
    <w:rsid w:val="00E74E00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15E3D"/>
  <w15:chartTrackingRefBased/>
  <w15:docId w15:val="{00B05081-A2B3-468E-AD5B-45D7DCF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007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74B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74B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2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ubestrefa.pl/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Maciej Doncer</cp:lastModifiedBy>
  <cp:revision>2</cp:revision>
  <cp:lastPrinted>2024-06-13T07:59:00Z</cp:lastPrinted>
  <dcterms:created xsi:type="dcterms:W3CDTF">2026-07-17T11:05:00Z</dcterms:created>
  <dcterms:modified xsi:type="dcterms:W3CDTF">2026-07-17T11:05:00Z</dcterms:modified>
</cp:coreProperties>
</file>